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jc w:val="both"/>
      </w:pPr>
    </w:p>
    <w:p>
      <w:pPr>
        <w:pStyle w:val="Standard"/>
        <w:jc w:val="both"/>
      </w:pPr>
    </w:p>
    <w:p>
      <w:pPr>
        <w:pStyle w:val="Standard"/>
        <w:jc w:val="both"/>
      </w:pPr>
    </w:p>
    <w:p>
      <w:pPr>
        <w:pStyle w:val="Standard"/>
        <w:jc w:val="both"/>
      </w:pPr>
    </w:p>
    <w:p>
      <w:pPr>
        <w:pStyle w:val="Standard"/>
        <w:jc w:val="both"/>
        <w:rPr>
          <w:rFonts w:ascii="DIN Alternate Bold" w:cs="DIN Alternate Bold" w:hAnsi="DIN Alternate Bold" w:eastAsia="DIN Alternate Bold"/>
          <w:sz w:val="32"/>
          <w:szCs w:val="32"/>
        </w:rPr>
      </w:pPr>
      <w:r>
        <w:rPr>
          <w:rFonts w:ascii="DIN Alternate Bold" w:hAnsi="DIN Alternate Bold"/>
          <w:sz w:val="32"/>
          <w:szCs w:val="32"/>
          <w:rtl w:val="0"/>
          <w:lang w:val="de-DE"/>
        </w:rPr>
        <w:t>Liebe Eltern,</w:t>
      </w:r>
    </w:p>
    <w:p>
      <w:pPr>
        <w:pStyle w:val="Standard"/>
        <w:jc w:val="both"/>
        <w:rPr>
          <w:rFonts w:ascii="DIN Alternate Bold" w:cs="DIN Alternate Bold" w:hAnsi="DIN Alternate Bold" w:eastAsia="DIN Alternate Bold"/>
          <w:sz w:val="28"/>
          <w:szCs w:val="28"/>
        </w:rPr>
      </w:pPr>
    </w:p>
    <w:p>
      <w:pPr>
        <w:pStyle w:val="Standard"/>
        <w:jc w:val="both"/>
        <w:rPr>
          <w:rFonts w:ascii="DIN Alternate Bold" w:cs="DIN Alternate Bold" w:hAnsi="DIN Alternate Bold" w:eastAsia="DIN Alternate Bold"/>
          <w:sz w:val="28"/>
          <w:szCs w:val="28"/>
        </w:rPr>
      </w:pPr>
      <w:r>
        <w:rPr>
          <w:rFonts w:ascii="DIN Alternate Bold" w:hAnsi="DIN Alternate Bold"/>
          <w:sz w:val="28"/>
          <w:szCs w:val="28"/>
          <w:rtl w:val="0"/>
          <w:lang w:val="de-DE"/>
        </w:rPr>
        <w:t>wir m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ö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chten Sie mit Ihrem Kind sehr herzlich zu unserer Kinderkunstausstellung in der Zeit vom 02. - 26. Juni 2020 in der St. Petrus Kirche in Vorsfelde einladen. Die zahlreichen Bilder, Skulpturen sowie drei Videoinstallationen spiegeln viel von dem wieder, was Ihre Kinder in der durch die Corona-Pandemie entstanden Schlie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ß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ungszeit bewegt hat und was sie erlebt haben.</w:t>
      </w:r>
    </w:p>
    <w:p>
      <w:pPr>
        <w:pStyle w:val="Standard"/>
        <w:jc w:val="both"/>
        <w:rPr>
          <w:rFonts w:ascii="DIN Alternate Bold" w:cs="DIN Alternate Bold" w:hAnsi="DIN Alternate Bold" w:eastAsia="DIN Alternate Bold"/>
          <w:sz w:val="28"/>
          <w:szCs w:val="28"/>
        </w:rPr>
      </w:pPr>
    </w:p>
    <w:p>
      <w:pPr>
        <w:pStyle w:val="Standard"/>
        <w:jc w:val="both"/>
        <w:rPr>
          <w:rFonts w:ascii="DIN Alternate Bold" w:cs="DIN Alternate Bold" w:hAnsi="DIN Alternate Bold" w:eastAsia="DIN Alternate Bold"/>
          <w:sz w:val="28"/>
          <w:szCs w:val="28"/>
        </w:rPr>
      </w:pPr>
      <w:r>
        <w:rPr>
          <w:rFonts w:ascii="DIN Alternate Bold" w:hAnsi="DIN Alternate Bold"/>
          <w:sz w:val="28"/>
          <w:szCs w:val="28"/>
          <w:rtl w:val="0"/>
          <w:lang w:val="de-DE"/>
        </w:rPr>
        <w:t>Auch um die Kirche herum gibt es viel zu entdecken und zu tun: Die F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ü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rbitten der Kinder sind hier angesiedelt und k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ö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nnen gerne noch erweitert werden. An einer Station bitten wir alle Besucher_innen ihren Fingerabdruck zu hinterlassen, das Entstehende bekommt im Anschluss in der Kita seinen Platz. Die Mauer um den Kirchplatz m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ö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chten wir als kleinen Schutzwall gestalten. Hier sind alle eingeladen einen Stein,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 xml:space="preserve"> 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Ast, Zapfen oder andere mitgebrachte Materialien aus der Natur niederzulegen. Eine Land-Art-Aktion l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ä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dt auf der gro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ß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en Rasenfl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ä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che zum Mitgestalten und Verweilen ein. So ver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ä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ndert sich der Platz t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ä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glich, und wenn Sie zu einem sp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ä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teren Zeitpunkt erneut vorbei schauen, wird das ein oder andere auch f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ü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r Sie neu sein.</w:t>
      </w:r>
    </w:p>
    <w:p>
      <w:pPr>
        <w:pStyle w:val="Standard"/>
        <w:jc w:val="both"/>
        <w:rPr>
          <w:rFonts w:ascii="DIN Alternate Bold" w:cs="DIN Alternate Bold" w:hAnsi="DIN Alternate Bold" w:eastAsia="DIN Alternate Bold"/>
          <w:sz w:val="28"/>
          <w:szCs w:val="28"/>
        </w:rPr>
      </w:pPr>
    </w:p>
    <w:p>
      <w:pPr>
        <w:pStyle w:val="Standard"/>
        <w:jc w:val="both"/>
        <w:rPr>
          <w:rFonts w:ascii="DIN Alternate Bold" w:cs="DIN Alternate Bold" w:hAnsi="DIN Alternate Bold" w:eastAsia="DIN Alternate Bold"/>
          <w:sz w:val="28"/>
          <w:szCs w:val="28"/>
        </w:rPr>
      </w:pPr>
      <w:r>
        <w:rPr>
          <w:rFonts w:ascii="DIN Alternate Bold" w:hAnsi="DIN Alternate Bold"/>
          <w:sz w:val="28"/>
          <w:szCs w:val="28"/>
          <w:rtl w:val="0"/>
          <w:lang w:val="de-DE"/>
        </w:rPr>
        <w:t>Nach wie vor m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ü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ssen wir auch in der Ausstellung besonders auf Abstand und Hygiene achten: Schauen Sie sich dazu bitte mit Ihrem Kind unser Video zur Ausstellung an. Die Handpuppe Corinna erkl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ä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rt gemeinsam mit Ihrem Freund Rocky, was Sie erwartet und wie wir uns in der Ausstellung verhalten sollen.</w:t>
      </w:r>
    </w:p>
    <w:p>
      <w:pPr>
        <w:pStyle w:val="Standard"/>
        <w:jc w:val="both"/>
        <w:rPr>
          <w:rFonts w:ascii="DIN Alternate Bold" w:cs="DIN Alternate Bold" w:hAnsi="DIN Alternate Bold" w:eastAsia="DIN Alternate Bold"/>
          <w:sz w:val="28"/>
          <w:szCs w:val="28"/>
        </w:rPr>
      </w:pPr>
    </w:p>
    <w:p>
      <w:pPr>
        <w:pStyle w:val="Standard"/>
        <w:jc w:val="both"/>
        <w:rPr>
          <w:rFonts w:ascii="DIN Alternate Bold" w:cs="DIN Alternate Bold" w:hAnsi="DIN Alternate Bold" w:eastAsia="DIN Alternate Bold"/>
          <w:sz w:val="28"/>
          <w:szCs w:val="28"/>
        </w:rPr>
      </w:pPr>
      <w:r>
        <w:rPr>
          <w:rFonts w:ascii="DIN Alternate Bold" w:hAnsi="DIN Alternate Bold"/>
          <w:sz w:val="28"/>
          <w:szCs w:val="28"/>
          <w:rtl w:val="0"/>
          <w:lang w:val="de-DE"/>
        </w:rPr>
        <w:t>F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ü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r 30 Minuten k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ö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nnen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 xml:space="preserve"> sich 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leicht zeitversetzt zwei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 xml:space="preserve"> Familie (max. 5 Personen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 xml:space="preserve"> 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pro Haushalt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) die Kunstwerke in der Kirche anschauen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.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 xml:space="preserve"> 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 xml:space="preserve">Tragen Sie sich 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hierzu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 xml:space="preserve"> bitte mit Ihrem Familiennamen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, der Personenanzahl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 xml:space="preserve"> sowie Ihrer Telefonnummer zu dem von Ihnen gew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ü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nschten Zeitpunkt in den Plan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 xml:space="preserve"> ein (erhalten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 xml:space="preserve"> Sie 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 xml:space="preserve">zeitnah 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durch Ihre Elternvertretung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).</w:t>
      </w:r>
    </w:p>
    <w:p>
      <w:pPr>
        <w:pStyle w:val="Standard"/>
        <w:jc w:val="both"/>
        <w:rPr>
          <w:rFonts w:ascii="DIN Alternate Bold" w:cs="DIN Alternate Bold" w:hAnsi="DIN Alternate Bold" w:eastAsia="DIN Alternate Bold"/>
          <w:sz w:val="28"/>
          <w:szCs w:val="28"/>
        </w:rPr>
      </w:pPr>
      <w:r>
        <w:rPr>
          <w:rFonts w:ascii="DIN Alternate Bold" w:hAnsi="DIN Alternate Bold"/>
          <w:sz w:val="28"/>
          <w:szCs w:val="28"/>
          <w:rtl w:val="0"/>
          <w:lang w:val="de-DE"/>
        </w:rPr>
        <w:t>W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ä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 xml:space="preserve">hrend der von uns angebotenen Zeiten von 9.00 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 xml:space="preserve">– 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 xml:space="preserve">11.00 Uhr und von </w:t>
      </w:r>
    </w:p>
    <w:p>
      <w:pPr>
        <w:pStyle w:val="Standard"/>
        <w:jc w:val="both"/>
        <w:rPr>
          <w:rFonts w:ascii="DIN Alternate Bold" w:cs="DIN Alternate Bold" w:hAnsi="DIN Alternate Bold" w:eastAsia="DIN Alternate Bold"/>
          <w:sz w:val="28"/>
          <w:szCs w:val="28"/>
        </w:rPr>
      </w:pPr>
      <w:r>
        <w:rPr>
          <w:rFonts w:ascii="DIN Alternate Bold" w:hAnsi="DIN Alternate Bold"/>
          <w:sz w:val="28"/>
          <w:szCs w:val="28"/>
          <w:rtl w:val="0"/>
          <w:lang w:val="de-DE"/>
        </w:rPr>
        <w:t xml:space="preserve">13.30 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 xml:space="preserve">– 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15.30 Uhr werden zwei Erzieher_innen die Ausstellung begleiten.</w:t>
      </w:r>
    </w:p>
    <w:p>
      <w:pPr>
        <w:pStyle w:val="Standard"/>
        <w:jc w:val="both"/>
        <w:rPr>
          <w:rFonts w:ascii="DIN Alternate Bold" w:cs="DIN Alternate Bold" w:hAnsi="DIN Alternate Bold" w:eastAsia="DIN Alternate Bold"/>
        </w:rPr>
      </w:pPr>
    </w:p>
    <w:p>
      <w:pPr>
        <w:pStyle w:val="Standard"/>
        <w:jc w:val="both"/>
        <w:rPr>
          <w:rFonts w:ascii="DIN Alternate Bold" w:cs="DIN Alternate Bold" w:hAnsi="DIN Alternate Bold" w:eastAsia="DIN Alternate Bold"/>
          <w:sz w:val="28"/>
          <w:szCs w:val="28"/>
        </w:rPr>
      </w:pPr>
      <w:r>
        <w:rPr>
          <w:rFonts w:ascii="DIN Alternate Bold" w:hAnsi="DIN Alternate Bold"/>
          <w:sz w:val="28"/>
          <w:szCs w:val="28"/>
          <w:rtl w:val="0"/>
          <w:lang w:val="de-DE"/>
        </w:rPr>
        <w:t>Ansonsten ist die Ausstellung unter der Woche zwischen 11.00 und 13.30 Uhr frei zug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ä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 xml:space="preserve">nglich. </w:t>
      </w:r>
      <w:r>
        <w:rPr>
          <w:rFonts w:ascii="DIN Alternate Bold" w:hAnsi="DIN Alternate Bold"/>
          <w:sz w:val="28"/>
          <w:szCs w:val="28"/>
          <w:u w:color="ff3333"/>
          <w:rtl w:val="0"/>
          <w:lang w:val="de-DE"/>
        </w:rPr>
        <w:t xml:space="preserve">An den Wochenenden und 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ab dem 24.06.2020</w:t>
      </w:r>
      <w:r>
        <w:rPr>
          <w:rFonts w:ascii="DIN Alternate Bold" w:hAnsi="DIN Alternate Bold"/>
          <w:sz w:val="28"/>
          <w:szCs w:val="28"/>
          <w:u w:color="ff3333"/>
          <w:rtl w:val="0"/>
          <w:lang w:val="de-DE"/>
        </w:rPr>
        <w:t xml:space="preserve"> ist der Besuch in der Kirche zwischen 11.00 und 15.00 Uhr</w:t>
      </w:r>
      <w:r>
        <w:rPr>
          <w:rFonts w:ascii="DIN Alternate Bold" w:hAnsi="DIN Alternate Bold"/>
          <w:sz w:val="28"/>
          <w:szCs w:val="28"/>
          <w:u w:color="ff3333"/>
          <w:rtl w:val="0"/>
          <w:lang w:val="de-DE"/>
        </w:rPr>
        <w:t xml:space="preserve"> </w:t>
      </w:r>
      <w:r>
        <w:rPr>
          <w:rFonts w:ascii="DIN Alternate Bold" w:hAnsi="DIN Alternate Bold"/>
          <w:sz w:val="28"/>
          <w:szCs w:val="28"/>
          <w:u w:color="ff3333"/>
          <w:rtl w:val="0"/>
          <w:lang w:val="de-DE"/>
        </w:rPr>
        <w:t>m</w:t>
      </w:r>
      <w:r>
        <w:rPr>
          <w:rFonts w:ascii="DIN Alternate Bold" w:hAnsi="DIN Alternate Bold" w:hint="default"/>
          <w:sz w:val="28"/>
          <w:szCs w:val="28"/>
          <w:u w:color="ff3333"/>
          <w:rtl w:val="0"/>
          <w:lang w:val="de-DE"/>
        </w:rPr>
        <w:t>ö</w:t>
      </w:r>
      <w:r>
        <w:rPr>
          <w:rFonts w:ascii="DIN Alternate Bold" w:hAnsi="DIN Alternate Bold"/>
          <w:sz w:val="28"/>
          <w:szCs w:val="28"/>
          <w:u w:color="ff3333"/>
          <w:rtl w:val="0"/>
          <w:lang w:val="de-DE"/>
        </w:rPr>
        <w:t xml:space="preserve">glich, beachten Sie jedoch neben der </w:t>
      </w:r>
      <w:r>
        <w:rPr>
          <w:rFonts w:ascii="DIN Alternate Bold" w:hAnsi="DIN Alternate Bold" w:hint="default"/>
          <w:sz w:val="28"/>
          <w:szCs w:val="28"/>
          <w:u w:color="ff3333"/>
          <w:rtl w:val="0"/>
          <w:lang w:val="de-DE"/>
        </w:rPr>
        <w:t>ü</w:t>
      </w:r>
      <w:r>
        <w:rPr>
          <w:rFonts w:ascii="DIN Alternate Bold" w:hAnsi="DIN Alternate Bold"/>
          <w:sz w:val="28"/>
          <w:szCs w:val="28"/>
          <w:u w:color="ff3333"/>
          <w:rtl w:val="0"/>
          <w:lang w:val="de-DE"/>
        </w:rPr>
        <w:t>blichen Abstandsregelung auch die Zeiten der einzelnen Gottesdienste.</w:t>
      </w:r>
    </w:p>
    <w:p>
      <w:pPr>
        <w:pStyle w:val="Standard"/>
        <w:jc w:val="both"/>
        <w:rPr>
          <w:rFonts w:ascii="DIN Alternate Bold" w:cs="DIN Alternate Bold" w:hAnsi="DIN Alternate Bold" w:eastAsia="DIN Alternate Bold"/>
          <w:sz w:val="28"/>
          <w:szCs w:val="28"/>
        </w:rPr>
      </w:pPr>
    </w:p>
    <w:p>
      <w:pPr>
        <w:pStyle w:val="Standard"/>
        <w:jc w:val="both"/>
        <w:rPr>
          <w:rFonts w:ascii="DIN Alternate Bold" w:cs="DIN Alternate Bold" w:hAnsi="DIN Alternate Bold" w:eastAsia="DIN Alternate Bold"/>
        </w:rPr>
      </w:pPr>
    </w:p>
    <w:p>
      <w:pPr>
        <w:pStyle w:val="Standard"/>
        <w:jc w:val="both"/>
        <w:rPr>
          <w:rFonts w:ascii="DIN Alternate Bold" w:cs="DIN Alternate Bold" w:hAnsi="DIN Alternate Bold" w:eastAsia="DIN Alternate Bold"/>
          <w:sz w:val="28"/>
          <w:szCs w:val="28"/>
        </w:rPr>
      </w:pPr>
      <w:r>
        <w:rPr>
          <w:rFonts w:ascii="DIN Alternate Bold" w:hAnsi="DIN Alternate Bold"/>
          <w:sz w:val="28"/>
          <w:szCs w:val="28"/>
          <w:rtl w:val="0"/>
          <w:lang w:val="de-DE"/>
        </w:rPr>
        <w:t xml:space="preserve">Seien Sie gespannt und lassen Sie sich </w:t>
      </w:r>
      <w:r>
        <w:rPr>
          <w:rFonts w:ascii="DIN Alternate Bold" w:hAnsi="DIN Alternate Bold" w:hint="default"/>
          <w:sz w:val="28"/>
          <w:szCs w:val="28"/>
          <w:rtl w:val="0"/>
          <w:lang w:val="de-DE"/>
        </w:rPr>
        <w:t>ü</w:t>
      </w:r>
      <w:r>
        <w:rPr>
          <w:rFonts w:ascii="DIN Alternate Bold" w:hAnsi="DIN Alternate Bold"/>
          <w:sz w:val="28"/>
          <w:szCs w:val="28"/>
          <w:rtl w:val="0"/>
          <w:lang w:val="de-DE"/>
        </w:rPr>
        <w:t>berraschen, wir freuen uns auf Sie!</w:t>
      </w:r>
    </w:p>
    <w:p>
      <w:pPr>
        <w:pStyle w:val="Standard"/>
        <w:jc w:val="both"/>
        <w:rPr>
          <w:rFonts w:ascii="DIN Alternate Bold" w:cs="DIN Alternate Bold" w:hAnsi="DIN Alternate Bold" w:eastAsia="DIN Alternate Bold"/>
          <w:sz w:val="28"/>
          <w:szCs w:val="28"/>
        </w:rPr>
      </w:pPr>
    </w:p>
    <w:p>
      <w:pPr>
        <w:pStyle w:val="Standard"/>
        <w:jc w:val="both"/>
      </w:pPr>
      <w:r>
        <w:rPr>
          <w:rFonts w:ascii="DIN Alternate Bold" w:hAnsi="DIN Alternate Bold"/>
          <w:sz w:val="30"/>
          <w:szCs w:val="30"/>
          <w:rtl w:val="0"/>
          <w:lang w:val="de-DE"/>
        </w:rPr>
        <w:t>Ihr St. Petrus-Kita-Team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DIN Alternate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